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859"/>
        <w:gridCol w:w="9389"/>
      </w:tblGrid>
      <w:tr w:rsidR="00FB5B24" w:rsidRPr="00FB5B24" w:rsidTr="00CD652A">
        <w:trPr>
          <w:trHeight w:val="1329"/>
        </w:trPr>
        <w:tc>
          <w:tcPr>
            <w:tcW w:w="1859" w:type="dxa"/>
            <w:shd w:val="clear" w:color="auto" w:fill="auto"/>
          </w:tcPr>
          <w:p w:rsidR="00FB5B24" w:rsidRPr="00FB5B24" w:rsidRDefault="00FB5B24" w:rsidP="00FB5B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B2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56640" cy="1015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24" w:rsidRPr="00FB5B24" w:rsidRDefault="00FB5B24" w:rsidP="00FB5B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9" w:type="dxa"/>
            <w:shd w:val="clear" w:color="auto" w:fill="auto"/>
          </w:tcPr>
          <w:p w:rsidR="00FB5B24" w:rsidRPr="00FB5B24" w:rsidRDefault="00FB5B24" w:rsidP="00FB5B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УНИВЕРСИТЕТ ЗА НАЦИОНАЛНО И СВЕТОВНО СТОПАНСТВО</w:t>
            </w:r>
          </w:p>
          <w:p w:rsidR="00FB5B24" w:rsidRPr="00FB5B24" w:rsidRDefault="00FB5B24" w:rsidP="00FB5B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FB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B5B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ФАКУЛТЕТ „ИКОНОМИКА НА </w:t>
            </w:r>
            <w:proofErr w:type="gramStart"/>
            <w:r w:rsidRPr="00FB5B2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ИНФРАСТРУКТУРАТА“</w:t>
            </w:r>
            <w:proofErr w:type="gramEnd"/>
          </w:p>
          <w:p w:rsidR="00FB5B24" w:rsidRPr="00FB5B24" w:rsidRDefault="00FB5B24" w:rsidP="00FB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en-US" w:eastAsia="bg-BG"/>
              </w:rPr>
            </w:pPr>
          </w:p>
        </w:tc>
      </w:tr>
    </w:tbl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E676A3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 № 1 за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76A3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14.02.2022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Default="00F7008F" w:rsidP="002F60A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 Присъствал</w:t>
      </w:r>
      <w:r w:rsidR="00E468CB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Светла Цанкова, заместник декан по учебната работа</w:t>
      </w:r>
    </w:p>
    <w:p w:rsidR="001045DE" w:rsidRPr="002A13A2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B71AC9" w:rsidRPr="002A13A2" w:rsidRDefault="00B71AC9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AD6E7B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Представители на катедра „</w:t>
      </w:r>
      <w:r w:rsidR="00F7008F" w:rsidRPr="00D32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И</w:t>
      </w:r>
      <w:r w:rsidRPr="00D32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кономика на транспорта и енергетиката</w:t>
      </w:r>
      <w:r w:rsidR="00D32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“</w:t>
      </w:r>
      <w:r w:rsidRPr="00D320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:</w:t>
      </w:r>
    </w:p>
    <w:p w:rsidR="00AD6E7B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Проф. д-р Христина Николова, ръководител на катедрата</w:t>
      </w:r>
    </w:p>
    <w:p w:rsidR="00AD6E7B" w:rsidRPr="002A13A2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Зиновиев</w:t>
      </w:r>
      <w:proofErr w:type="spellEnd"/>
    </w:p>
    <w:p w:rsidR="00B71AC9" w:rsidRDefault="00B71AC9" w:rsidP="004E10C1">
      <w:pPr>
        <w:pStyle w:val="NormalWeb"/>
        <w:rPr>
          <w:sz w:val="28"/>
          <w:szCs w:val="28"/>
        </w:rPr>
      </w:pPr>
    </w:p>
    <w:p w:rsidR="00233975" w:rsidRDefault="00233975" w:rsidP="004E10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Отсъствали: </w:t>
      </w:r>
    </w:p>
    <w:p w:rsidR="00B71AC9" w:rsidRPr="00B71AC9" w:rsidRDefault="00B71AC9" w:rsidP="00B71A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  <w:r w:rsidR="002838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представил писмено мнение</w:t>
      </w:r>
    </w:p>
    <w:p w:rsidR="009224D4" w:rsidRDefault="00233975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 w:rsidR="009224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9224D4" w:rsidRDefault="00233975" w:rsidP="009224D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color w:val="000000"/>
          <w:sz w:val="28"/>
          <w:szCs w:val="28"/>
        </w:rPr>
        <w:t xml:space="preserve">Георги Минев, </w:t>
      </w:r>
      <w:r w:rsidRPr="009224D4">
        <w:rPr>
          <w:rFonts w:ascii="Times New Roman" w:hAnsi="Times New Roman" w:cs="Times New Roman"/>
          <w:sz w:val="28"/>
          <w:szCs w:val="28"/>
        </w:rPr>
        <w:t xml:space="preserve">главен редактор на сайта </w:t>
      </w:r>
      <w:r w:rsidRPr="009224D4">
        <w:rPr>
          <w:rFonts w:ascii="Times New Roman" w:hAnsi="Times New Roman" w:cs="Times New Roman"/>
          <w:sz w:val="28"/>
          <w:szCs w:val="28"/>
          <w:lang w:val="en-US"/>
        </w:rPr>
        <w:t>Money.bg</w:t>
      </w:r>
      <w:r w:rsidR="009224D4" w:rsidRPr="0092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75" w:rsidRPr="009224D4" w:rsidRDefault="00233975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24D4">
        <w:rPr>
          <w:rFonts w:ascii="Times New Roman" w:hAnsi="Times New Roman" w:cs="Times New Roman"/>
          <w:sz w:val="28"/>
          <w:szCs w:val="28"/>
        </w:rPr>
        <w:t>Мария Кирчева - АДС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471"/>
        <w:gridCol w:w="2968"/>
      </w:tblGrid>
      <w:tr w:rsidR="00E468CB" w:rsidRPr="002A13A2" w:rsidTr="00AD57CE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AD57CE"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0205C7" w:rsidP="003267EA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 учебен план за магистърска степен „Интелигентна цифрова енергетика“ на катедра „Икономика на транспорта и енергетиката“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Default="00E468CB" w:rsidP="007C4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7C4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д-р Христина Николова</w:t>
            </w:r>
          </w:p>
          <w:p w:rsidR="007C4435" w:rsidRPr="002A13A2" w:rsidRDefault="007C4435" w:rsidP="007C4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Зиновиев</w:t>
            </w:r>
            <w:proofErr w:type="spellEnd"/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E66AE1" w:rsidRPr="002A13A2" w:rsidRDefault="00E468CB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DC3D20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FB5B24" w:rsidRDefault="00DC3D20" w:rsidP="00FB5B2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C3D20" w:rsidRPr="002A13A2" w:rsidRDefault="00DC3D20" w:rsidP="00C01D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64767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1D8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одобри и </w:t>
            </w:r>
            <w:r w:rsidR="00C01DF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</w:t>
            </w:r>
            <w:r w:rsidR="003267EA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67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новия учебен план за магистърска степен „Интелигентна цифрова енергетика“ на катедра „Икономика на транспорта и енергетиката“</w:t>
            </w:r>
            <w:r w:rsidR="00C71D8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със седем гласа „за“.</w:t>
            </w: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bookmarkStart w:id="0" w:name="_GoBack"/>
      <w:bookmarkEnd w:id="0"/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FB5B24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F3A3A"/>
    <w:multiLevelType w:val="hybridMultilevel"/>
    <w:tmpl w:val="DA9655C8"/>
    <w:lvl w:ilvl="0" w:tplc="79AA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205C7"/>
    <w:rsid w:val="000656C8"/>
    <w:rsid w:val="00094AA5"/>
    <w:rsid w:val="000A71CD"/>
    <w:rsid w:val="001045DE"/>
    <w:rsid w:val="00115D00"/>
    <w:rsid w:val="001453B6"/>
    <w:rsid w:val="00176A44"/>
    <w:rsid w:val="00186594"/>
    <w:rsid w:val="00233975"/>
    <w:rsid w:val="002838DA"/>
    <w:rsid w:val="002A13A2"/>
    <w:rsid w:val="002F60A6"/>
    <w:rsid w:val="003267EA"/>
    <w:rsid w:val="0035648D"/>
    <w:rsid w:val="003F77DD"/>
    <w:rsid w:val="004E10C1"/>
    <w:rsid w:val="00513E9B"/>
    <w:rsid w:val="00523703"/>
    <w:rsid w:val="00523E63"/>
    <w:rsid w:val="00582F87"/>
    <w:rsid w:val="00691F6D"/>
    <w:rsid w:val="006F15A5"/>
    <w:rsid w:val="0075584A"/>
    <w:rsid w:val="00784423"/>
    <w:rsid w:val="007C4435"/>
    <w:rsid w:val="00825F85"/>
    <w:rsid w:val="009224D4"/>
    <w:rsid w:val="00964767"/>
    <w:rsid w:val="009E32D9"/>
    <w:rsid w:val="00AA5C8C"/>
    <w:rsid w:val="00AD57CE"/>
    <w:rsid w:val="00AD6E7B"/>
    <w:rsid w:val="00B224AE"/>
    <w:rsid w:val="00B300CC"/>
    <w:rsid w:val="00B71AC9"/>
    <w:rsid w:val="00B75BF3"/>
    <w:rsid w:val="00C01DF6"/>
    <w:rsid w:val="00C0443C"/>
    <w:rsid w:val="00C414AD"/>
    <w:rsid w:val="00C71D84"/>
    <w:rsid w:val="00CE4710"/>
    <w:rsid w:val="00D32017"/>
    <w:rsid w:val="00D454B2"/>
    <w:rsid w:val="00DC3D20"/>
    <w:rsid w:val="00DD5562"/>
    <w:rsid w:val="00E468CB"/>
    <w:rsid w:val="00E66AE1"/>
    <w:rsid w:val="00E676A3"/>
    <w:rsid w:val="00EE2589"/>
    <w:rsid w:val="00EF3C02"/>
    <w:rsid w:val="00F7008F"/>
    <w:rsid w:val="00F75415"/>
    <w:rsid w:val="00F81BC5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2C04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Ради Дойчинова</cp:lastModifiedBy>
  <cp:revision>2</cp:revision>
  <dcterms:created xsi:type="dcterms:W3CDTF">2022-02-15T07:45:00Z</dcterms:created>
  <dcterms:modified xsi:type="dcterms:W3CDTF">2022-02-15T07:45:00Z</dcterms:modified>
</cp:coreProperties>
</file>